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3" w:rsidRPr="00D329B4" w:rsidRDefault="005D35B8" w:rsidP="005D35B8">
      <w:pPr>
        <w:jc w:val="center"/>
        <w:rPr>
          <w:rFonts w:ascii="Comic Sans MS" w:hAnsi="Comic Sans MS"/>
          <w:b/>
          <w:sz w:val="36"/>
          <w:szCs w:val="36"/>
        </w:rPr>
      </w:pPr>
      <w:r w:rsidRPr="00D329B4">
        <w:rPr>
          <w:rFonts w:ascii="Comic Sans MS" w:hAnsi="Comic Sans MS"/>
          <w:b/>
          <w:sz w:val="36"/>
          <w:szCs w:val="36"/>
        </w:rPr>
        <w:t>What’s In Grandma’s Handbag?</w:t>
      </w:r>
    </w:p>
    <w:p w:rsidR="00D329B4" w:rsidRPr="00D329B4" w:rsidRDefault="00D329B4">
      <w:pPr>
        <w:rPr>
          <w:rFonts w:ascii="Comic Sans MS" w:hAnsi="Comic Sans MS"/>
          <w:b/>
        </w:rPr>
      </w:pPr>
      <w:r w:rsidRPr="00D329B4">
        <w:rPr>
          <w:rFonts w:ascii="Comic Sans MS" w:hAnsi="Comic Sans MS"/>
          <w:b/>
        </w:rPr>
        <w:t xml:space="preserve">TASK 1: </w:t>
      </w:r>
    </w:p>
    <w:p w:rsidR="005D35B8" w:rsidRPr="00D329B4" w:rsidRDefault="005D35B8">
      <w:pPr>
        <w:rPr>
          <w:rFonts w:ascii="Comic Sans MS" w:hAnsi="Comic Sans MS"/>
        </w:rPr>
      </w:pPr>
      <w:r w:rsidRPr="00D329B4">
        <w:rPr>
          <w:rFonts w:ascii="Comic Sans MS" w:hAnsi="Comic Sans MS"/>
        </w:rPr>
        <w:t>Listen again to the first chapter of George’s Marve</w:t>
      </w:r>
      <w:r w:rsidR="00D329B4" w:rsidRPr="00D329B4">
        <w:rPr>
          <w:rFonts w:ascii="Comic Sans MS" w:hAnsi="Comic Sans MS"/>
        </w:rPr>
        <w:t>l</w:t>
      </w:r>
      <w:r w:rsidRPr="00D329B4">
        <w:rPr>
          <w:rFonts w:ascii="Comic Sans MS" w:hAnsi="Comic Sans MS"/>
        </w:rPr>
        <w:t>lous Medicine. You get a really good description of the character of Grandma.</w:t>
      </w:r>
    </w:p>
    <w:p w:rsidR="005D35B8" w:rsidRPr="00D329B4" w:rsidRDefault="005D35B8">
      <w:pPr>
        <w:rPr>
          <w:rFonts w:ascii="Comic Sans MS" w:hAnsi="Comic Sans MS"/>
        </w:rPr>
      </w:pPr>
      <w:r w:rsidRPr="00D329B4">
        <w:rPr>
          <w:rFonts w:ascii="Comic Sans MS" w:hAnsi="Comic Sans MS"/>
        </w:rPr>
        <w:t>George describes her as a “grizzly old grunion” (anything you need to look up in a dictionary there?)…  “</w:t>
      </w:r>
      <w:proofErr w:type="gramStart"/>
      <w:r w:rsidRPr="00D329B4">
        <w:rPr>
          <w:rFonts w:ascii="Comic Sans MS" w:hAnsi="Comic Sans MS"/>
        </w:rPr>
        <w:t>a</w:t>
      </w:r>
      <w:proofErr w:type="gramEnd"/>
      <w:r w:rsidRPr="00D329B4">
        <w:rPr>
          <w:rFonts w:ascii="Comic Sans MS" w:hAnsi="Comic Sans MS"/>
        </w:rPr>
        <w:t xml:space="preserve"> selfish grumpy old woman</w:t>
      </w:r>
      <w:r w:rsidR="00D329B4" w:rsidRPr="00D329B4">
        <w:rPr>
          <w:rFonts w:ascii="Comic Sans MS" w:hAnsi="Comic Sans MS"/>
        </w:rPr>
        <w:t>. She had pale brown teeth and a small mouth puckered up like a dog’s bottom.</w:t>
      </w:r>
      <w:r w:rsidRPr="00D329B4">
        <w:rPr>
          <w:rFonts w:ascii="Comic Sans MS" w:hAnsi="Comic Sans MS"/>
        </w:rPr>
        <w:t>”</w:t>
      </w:r>
    </w:p>
    <w:p w:rsidR="00D329B4" w:rsidRPr="00D329B4" w:rsidRDefault="00D329B4">
      <w:pPr>
        <w:rPr>
          <w:rFonts w:ascii="Comic Sans MS" w:hAnsi="Comic Sans MS"/>
        </w:rPr>
      </w:pPr>
      <w:r w:rsidRPr="00D329B4">
        <w:rPr>
          <w:rFonts w:ascii="Comic Sans MS" w:hAnsi="Comic Sans MS"/>
        </w:rPr>
        <w:t>She is truly vile to George, and towards the end of the chapter, George starts to suspect that she might actually be a… WITCH!</w:t>
      </w:r>
    </w:p>
    <w:p w:rsidR="00D329B4" w:rsidRPr="00D329B4" w:rsidRDefault="00D329B4">
      <w:pPr>
        <w:rPr>
          <w:rFonts w:ascii="Comic Sans MS" w:hAnsi="Comic Sans MS"/>
          <w:b/>
        </w:rPr>
      </w:pPr>
      <w:r w:rsidRPr="00D329B4">
        <w:rPr>
          <w:rFonts w:ascii="Comic Sans MS" w:hAnsi="Comic Sans MS"/>
          <w:b/>
        </w:rPr>
        <w:t>TASK 2:</w:t>
      </w:r>
    </w:p>
    <w:p w:rsidR="00D329B4" w:rsidRPr="00D329B4" w:rsidRDefault="00D329B4">
      <w:pPr>
        <w:rPr>
          <w:rFonts w:ascii="Comic Sans MS" w:hAnsi="Comic Sans MS"/>
        </w:rPr>
      </w:pPr>
      <w:r w:rsidRPr="00D329B4">
        <w:rPr>
          <w:rFonts w:ascii="Comic Sans MS" w:hAnsi="Comic Sans MS"/>
        </w:rPr>
        <w:t xml:space="preserve">Think about what a normal, nice, kind granny might keep in her handbag. </w:t>
      </w:r>
      <w:proofErr w:type="gramStart"/>
      <w:r w:rsidRPr="00D329B4">
        <w:rPr>
          <w:rFonts w:ascii="Comic Sans MS" w:hAnsi="Comic Sans MS"/>
        </w:rPr>
        <w:t>Maybe a diary… a lipstick… some knitting… sweets… spectacles… purse etc.</w:t>
      </w:r>
      <w:proofErr w:type="gramEnd"/>
    </w:p>
    <w:p w:rsidR="00D329B4" w:rsidRPr="00D329B4" w:rsidRDefault="00D329B4">
      <w:pPr>
        <w:rPr>
          <w:rFonts w:ascii="Comic Sans MS" w:hAnsi="Comic Sans MS"/>
        </w:rPr>
      </w:pPr>
      <w:r w:rsidRPr="00D329B4">
        <w:rPr>
          <w:rFonts w:ascii="Comic Sans MS" w:hAnsi="Comic Sans MS"/>
        </w:rPr>
        <w:t xml:space="preserve">Now think about what George’s grandma might have in HER handbag. Remember the kind of person she is, and the kind of person George strongly suspects she might be. Be as creative (and crazy) as you like. </w:t>
      </w:r>
    </w:p>
    <w:p w:rsidR="00D329B4" w:rsidRPr="00D329B4" w:rsidRDefault="00D329B4">
      <w:pPr>
        <w:rPr>
          <w:rFonts w:ascii="Comic Sans MS" w:hAnsi="Comic Sans MS"/>
        </w:rPr>
      </w:pPr>
      <w:r w:rsidRPr="00D329B4">
        <w:rPr>
          <w:rFonts w:ascii="Comic Sans MS" w:hAnsi="Comic Sans MS"/>
        </w:rPr>
        <w:t>Draw the handbag and its contents and label the items you put in there. I’ve started one as an example</w:t>
      </w:r>
      <w:r w:rsidR="00E23925">
        <w:rPr>
          <w:rFonts w:ascii="Comic Sans MS" w:hAnsi="Comic Sans MS"/>
        </w:rPr>
        <w:t xml:space="preserve"> – it’s only two items. Try to think of LOTS more.</w:t>
      </w:r>
    </w:p>
    <w:p w:rsidR="00D329B4" w:rsidRPr="00D329B4" w:rsidRDefault="00D329B4">
      <w:pPr>
        <w:rPr>
          <w:rFonts w:ascii="Comic Sans MS" w:hAnsi="Comic Sans MS"/>
        </w:rPr>
      </w:pPr>
      <w:r w:rsidRPr="00D329B4">
        <w:rPr>
          <w:rFonts w:ascii="Comic Sans MS" w:hAnsi="Comic Sans MS"/>
        </w:rPr>
        <w:t xml:space="preserve">I’d love to see what you come up with, so when you’ve finished, get someone to take a photo of you work and email it to me. If you’re happy for me to share your work on the website, then say that’s ok in the email. </w:t>
      </w:r>
    </w:p>
    <w:p w:rsidR="00D329B4" w:rsidRDefault="00D329B4"/>
    <w:p w:rsidR="00D329B4" w:rsidRDefault="00D329B4" w:rsidP="00E23925">
      <w:pPr>
        <w:jc w:val="center"/>
      </w:pPr>
      <w:r>
        <w:rPr>
          <w:noProof/>
          <w:lang w:eastAsia="en-GB"/>
        </w:rPr>
        <w:drawing>
          <wp:inline distT="0" distB="0" distL="0" distR="0" wp14:anchorId="4028A61F" wp14:editId="7279C2D5">
            <wp:extent cx="4035499" cy="5899898"/>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ma's Handbag.jpg"/>
                    <pic:cNvPicPr/>
                  </pic:nvPicPr>
                  <pic:blipFill>
                    <a:blip r:embed="rId5">
                      <a:extLst>
                        <a:ext uri="{28A0092B-C50C-407E-A947-70E740481C1C}">
                          <a14:useLocalDpi xmlns:a14="http://schemas.microsoft.com/office/drawing/2010/main" val="0"/>
                        </a:ext>
                      </a:extLst>
                    </a:blip>
                    <a:stretch>
                      <a:fillRect/>
                    </a:stretch>
                  </pic:blipFill>
                  <pic:spPr>
                    <a:xfrm>
                      <a:off x="0" y="0"/>
                      <a:ext cx="4035961" cy="5900574"/>
                    </a:xfrm>
                    <a:prstGeom prst="rect">
                      <a:avLst/>
                    </a:prstGeom>
                  </pic:spPr>
                </pic:pic>
              </a:graphicData>
            </a:graphic>
          </wp:inline>
        </w:drawing>
      </w:r>
      <w:bookmarkStart w:id="0" w:name="_GoBack"/>
      <w:bookmarkEnd w:id="0"/>
    </w:p>
    <w:p w:rsidR="00D329B4" w:rsidRDefault="00D329B4"/>
    <w:sectPr w:rsidR="00D329B4" w:rsidSect="00D329B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B8"/>
    <w:rsid w:val="005D35B8"/>
    <w:rsid w:val="00700D03"/>
    <w:rsid w:val="00BD10FC"/>
    <w:rsid w:val="00D329B4"/>
    <w:rsid w:val="00E2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2</cp:revision>
  <dcterms:created xsi:type="dcterms:W3CDTF">2020-04-21T07:41:00Z</dcterms:created>
  <dcterms:modified xsi:type="dcterms:W3CDTF">2020-04-21T07:41:00Z</dcterms:modified>
</cp:coreProperties>
</file>