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D5" w:rsidRDefault="005245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228600</wp:posOffset>
                </wp:positionV>
                <wp:extent cx="2145030" cy="58197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581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57D" w:rsidRPr="009758F4" w:rsidRDefault="0052457D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u w:val="single"/>
                                <w:lang w:val="en-US"/>
                              </w:rPr>
                            </w:pPr>
                            <w:r w:rsidRPr="009758F4">
                              <w:rPr>
                                <w:rFonts w:ascii="Century Gothic" w:hAnsi="Century Gothic"/>
                                <w:b/>
                                <w:u w:val="single"/>
                                <w:lang w:val="en-US"/>
                              </w:rPr>
                              <w:t xml:space="preserve">Maths- Powermaths </w:t>
                            </w:r>
                          </w:p>
                          <w:p w:rsidR="0052457D" w:rsidRPr="009758F4" w:rsidRDefault="0052457D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758F4">
                              <w:rPr>
                                <w:rFonts w:ascii="Century Gothic" w:hAnsi="Century Gothic"/>
                                <w:lang w:val="en-US"/>
                              </w:rPr>
                              <w:t>Numbers and place value</w:t>
                            </w:r>
                          </w:p>
                          <w:p w:rsidR="0052457D" w:rsidRPr="009758F4" w:rsidRDefault="0052457D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758F4">
                              <w:rPr>
                                <w:rFonts w:ascii="Century Gothic" w:hAnsi="Century Gothic"/>
                                <w:lang w:val="en-US"/>
                              </w:rPr>
                              <w:t>Money</w:t>
                            </w:r>
                          </w:p>
                          <w:p w:rsidR="0052457D" w:rsidRDefault="0052457D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758F4">
                              <w:rPr>
                                <w:rFonts w:ascii="Century Gothic" w:hAnsi="Century Gothic"/>
                                <w:lang w:val="en-US"/>
                              </w:rPr>
                              <w:t>Addition and subtraction 2,3 and 4 digits.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Multiplication and division</w:t>
                            </w:r>
                          </w:p>
                          <w:p w:rsidR="009758F4" w:rsidRDefault="009758F4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Length/perimeter</w:t>
                            </w:r>
                            <w:r w:rsidR="00C33C50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and area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Fractions and decimals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Mass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Capacity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Time, position and direction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Statistics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Shapes and angles.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C33C50" w:rsidRP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u w:val="single"/>
                                <w:lang w:val="en-US"/>
                              </w:rPr>
                            </w:pPr>
                            <w:r w:rsidRPr="00C33C50">
                              <w:rPr>
                                <w:rFonts w:ascii="Century Gothic" w:hAnsi="Century Gothic"/>
                                <w:b/>
                                <w:u w:val="single"/>
                                <w:lang w:val="en-US"/>
                              </w:rPr>
                              <w:t>PE and Games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Ball skills- Lee Cuff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Dance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Co-ordination and balance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Agility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C33C50" w:rsidRP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u w:val="single"/>
                                <w:lang w:val="en-US"/>
                              </w:rPr>
                            </w:pPr>
                            <w:r w:rsidRPr="00C33C50">
                              <w:rPr>
                                <w:rFonts w:ascii="Century Gothic" w:hAnsi="Century Gothic"/>
                                <w:b/>
                                <w:u w:val="single"/>
                                <w:lang w:val="en-US"/>
                              </w:rPr>
                              <w:t>Homework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IXL English and Maths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Half term Egyptian Project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Spelling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Reading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C33C50" w:rsidRP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u w:val="single"/>
                                <w:lang w:val="en-US"/>
                              </w:rPr>
                            </w:pPr>
                            <w:r w:rsidRPr="00C33C50">
                              <w:rPr>
                                <w:rFonts w:ascii="Century Gothic" w:hAnsi="Century Gothic"/>
                                <w:b/>
                                <w:u w:val="single"/>
                                <w:lang w:val="en-US"/>
                              </w:rPr>
                              <w:t>Special Events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Egyptian Day- in costume!</w:t>
                            </w:r>
                          </w:p>
                          <w:p w:rsidR="00C33C50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Friday December 3</w:t>
                            </w:r>
                            <w:r w:rsidRPr="00C33C50">
                              <w:rPr>
                                <w:rFonts w:ascii="Century Gothic" w:hAnsi="Century Gothic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2021.</w:t>
                            </w:r>
                          </w:p>
                          <w:p w:rsidR="00C33C50" w:rsidRPr="009758F4" w:rsidRDefault="00C33C50" w:rsidP="009758F4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52457D" w:rsidRPr="0052457D" w:rsidRDefault="005245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6.25pt;margin-top:18pt;width:168.9pt;height:4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">
                <v:textbox>
                  <w:txbxContent>
                    <w:p w:rsidR="0052457D" w:rsidRPr="009758F4" w:rsidRDefault="0052457D" w:rsidP="009758F4">
                      <w:pPr>
                        <w:pStyle w:val="NoSpacing"/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</w:pPr>
                      <w:proofErr w:type="spellStart"/>
                      <w:r w:rsidRPr="009758F4"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  <w:t>Maths</w:t>
                      </w:r>
                      <w:proofErr w:type="spellEnd"/>
                      <w:r w:rsidRPr="009758F4"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  <w:t xml:space="preserve">- </w:t>
                      </w:r>
                      <w:proofErr w:type="spellStart"/>
                      <w:r w:rsidRPr="009758F4"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  <w:t>Powermaths</w:t>
                      </w:r>
                      <w:proofErr w:type="spellEnd"/>
                      <w:r w:rsidRPr="009758F4"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52457D" w:rsidRPr="009758F4" w:rsidRDefault="0052457D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 w:rsidRPr="009758F4">
                        <w:rPr>
                          <w:rFonts w:ascii="Century Gothic" w:hAnsi="Century Gothic"/>
                          <w:lang w:val="en-US"/>
                        </w:rPr>
                        <w:t>Numbers and place value</w:t>
                      </w:r>
                    </w:p>
                    <w:p w:rsidR="0052457D" w:rsidRPr="009758F4" w:rsidRDefault="0052457D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 w:rsidRPr="009758F4">
                        <w:rPr>
                          <w:rFonts w:ascii="Century Gothic" w:hAnsi="Century Gothic"/>
                          <w:lang w:val="en-US"/>
                        </w:rPr>
                        <w:t>Money</w:t>
                      </w:r>
                    </w:p>
                    <w:p w:rsidR="0052457D" w:rsidRDefault="0052457D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 w:rsidRPr="009758F4">
                        <w:rPr>
                          <w:rFonts w:ascii="Century Gothic" w:hAnsi="Century Gothic"/>
                          <w:lang w:val="en-US"/>
                        </w:rPr>
                        <w:t>Addition and subtraction 2</w:t>
                      </w:r>
                      <w:proofErr w:type="gramStart"/>
                      <w:r w:rsidRPr="009758F4">
                        <w:rPr>
                          <w:rFonts w:ascii="Century Gothic" w:hAnsi="Century Gothic"/>
                          <w:lang w:val="en-US"/>
                        </w:rPr>
                        <w:t>,3</w:t>
                      </w:r>
                      <w:proofErr w:type="gramEnd"/>
                      <w:r w:rsidRPr="009758F4">
                        <w:rPr>
                          <w:rFonts w:ascii="Century Gothic" w:hAnsi="Century Gothic"/>
                          <w:lang w:val="en-US"/>
                        </w:rPr>
                        <w:t xml:space="preserve"> and 4 digits.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Multiplication and division</w:t>
                      </w:r>
                    </w:p>
                    <w:p w:rsidR="009758F4" w:rsidRDefault="009758F4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Length/perimeter</w:t>
                      </w:r>
                      <w:r w:rsidR="00C33C50">
                        <w:rPr>
                          <w:rFonts w:ascii="Century Gothic" w:hAnsi="Century Gothic"/>
                          <w:lang w:val="en-US"/>
                        </w:rPr>
                        <w:t xml:space="preserve"> and area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Fractions and decimals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Mass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Capacity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Time, position and direction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Statistics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Shapes and angles.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C33C50" w:rsidRP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</w:pPr>
                      <w:r w:rsidRPr="00C33C50"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  <w:t>PE and Games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Ball skills- Lee Cuff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Dance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Co-ordination and balance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Agility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C33C50" w:rsidRP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</w:pPr>
                      <w:r w:rsidRPr="00C33C50"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  <w:t>Homework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IXL English and 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en-US"/>
                        </w:rPr>
                        <w:t>Maths</w:t>
                      </w:r>
                      <w:proofErr w:type="spellEnd"/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Half term Egyptian Project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Spelling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Reading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C33C50" w:rsidRP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</w:pPr>
                      <w:r w:rsidRPr="00C33C50">
                        <w:rPr>
                          <w:rFonts w:ascii="Century Gothic" w:hAnsi="Century Gothic"/>
                          <w:b/>
                          <w:u w:val="single"/>
                          <w:lang w:val="en-US"/>
                        </w:rPr>
                        <w:t>Special Events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Egyptian Day- in costume!</w:t>
                      </w:r>
                    </w:p>
                    <w:p w:rsidR="00C33C50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 Friday December 3</w:t>
                      </w:r>
                      <w:r w:rsidRPr="00C33C50">
                        <w:rPr>
                          <w:rFonts w:ascii="Century Gothic" w:hAnsi="Century Gothic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 2021.</w:t>
                      </w:r>
                    </w:p>
                    <w:p w:rsidR="00C33C50" w:rsidRPr="009758F4" w:rsidRDefault="00C33C50" w:rsidP="009758F4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52457D" w:rsidRPr="0052457D" w:rsidRDefault="005245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0D79">
        <w:rPr>
          <w:noProof/>
          <w:lang w:eastAsia="en-GB"/>
        </w:rPr>
        <w:drawing>
          <wp:inline distT="0" distB="0" distL="0" distR="0">
            <wp:extent cx="7362825" cy="641985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7425D5" w:rsidSect="0068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79"/>
    <w:rsid w:val="00330D79"/>
    <w:rsid w:val="0052457D"/>
    <w:rsid w:val="00630237"/>
    <w:rsid w:val="006817FA"/>
    <w:rsid w:val="007425D5"/>
    <w:rsid w:val="009758F4"/>
    <w:rsid w:val="00C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92F20-241A-4573-991F-3A113AC6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5E6151-D006-471B-82AA-AC679C491909}" type="doc">
      <dgm:prSet loTypeId="urn:microsoft.com/office/officeart/2005/8/layout/radial1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AB6CD436-DEDC-4C1C-AED2-7AE76E49BDC5}">
      <dgm:prSet phldrT="[Text]"/>
      <dgm:spPr/>
      <dgm:t>
        <a:bodyPr/>
        <a:lstStyle/>
        <a:p>
          <a:r>
            <a:rPr lang="en-US"/>
            <a:t>Ash Class</a:t>
          </a:r>
        </a:p>
        <a:p>
          <a:r>
            <a:rPr lang="en-US"/>
            <a:t>Autumn Term 2021</a:t>
          </a:r>
        </a:p>
      </dgm:t>
    </dgm:pt>
    <dgm:pt modelId="{7B337F63-2F19-45BC-8B10-4CE1F8B37F27}" type="parTrans" cxnId="{4C462000-7E22-4331-97E5-9EFBEE29029F}">
      <dgm:prSet/>
      <dgm:spPr/>
      <dgm:t>
        <a:bodyPr/>
        <a:lstStyle/>
        <a:p>
          <a:endParaRPr lang="en-US"/>
        </a:p>
      </dgm:t>
    </dgm:pt>
    <dgm:pt modelId="{3CEA1DE2-ED62-4C04-A95E-4BB293DB3AD3}" type="sibTrans" cxnId="{4C462000-7E22-4331-97E5-9EFBEE29029F}">
      <dgm:prSet/>
      <dgm:spPr/>
      <dgm:t>
        <a:bodyPr/>
        <a:lstStyle/>
        <a:p>
          <a:endParaRPr lang="en-US"/>
        </a:p>
      </dgm:t>
    </dgm:pt>
    <dgm:pt modelId="{DD79F397-8C02-40DE-A0BC-282BF4B22E48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History</a:t>
          </a:r>
        </a:p>
        <a:p>
          <a:r>
            <a:rPr lang="en-US" sz="1000" i="1">
              <a:solidFill>
                <a:sysClr val="windowText" lastClr="000000"/>
              </a:solidFill>
            </a:rPr>
            <a:t>Ancient Egyptians</a:t>
          </a:r>
        </a:p>
        <a:p>
          <a:r>
            <a:rPr lang="en-US" sz="1000">
              <a:solidFill>
                <a:sysClr val="windowText" lastClr="000000"/>
              </a:solidFill>
            </a:rPr>
            <a:t>The Story of Tutankamun.</a:t>
          </a:r>
        </a:p>
        <a:p>
          <a:r>
            <a:rPr lang="en-US" sz="1000">
              <a:solidFill>
                <a:sysClr val="windowText" lastClr="000000"/>
              </a:solidFill>
            </a:rPr>
            <a:t>Life in Ancient Egypt.</a:t>
          </a:r>
        </a:p>
        <a:p>
          <a:r>
            <a:rPr lang="en-US" sz="1000">
              <a:solidFill>
                <a:sysClr val="windowText" lastClr="000000"/>
              </a:solidFill>
            </a:rPr>
            <a:t>Is Tutankamun an important pharoah?</a:t>
          </a:r>
        </a:p>
      </dgm:t>
    </dgm:pt>
    <dgm:pt modelId="{5089EB9B-D0F8-4852-ADBA-7CA82C88B28D}" type="parTrans" cxnId="{4699FBAA-D598-4525-B6B9-E6375D85F98D}">
      <dgm:prSet/>
      <dgm:spPr/>
      <dgm:t>
        <a:bodyPr/>
        <a:lstStyle/>
        <a:p>
          <a:endParaRPr lang="en-US"/>
        </a:p>
      </dgm:t>
    </dgm:pt>
    <dgm:pt modelId="{1E9485F1-73DB-48C3-A4B8-674EF21FBAF8}" type="sibTrans" cxnId="{4699FBAA-D598-4525-B6B9-E6375D85F98D}">
      <dgm:prSet/>
      <dgm:spPr/>
      <dgm:t>
        <a:bodyPr/>
        <a:lstStyle/>
        <a:p>
          <a:endParaRPr lang="en-US"/>
        </a:p>
      </dgm:t>
    </dgm:pt>
    <dgm:pt modelId="{6FE1A19F-7F09-476E-8DCD-FE87A49D5C3C}">
      <dgm:prSet phldrT="[Text]" custT="1"/>
      <dgm:spPr/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Art</a:t>
          </a:r>
        </a:p>
        <a:p>
          <a:r>
            <a:rPr lang="en-US" sz="1100" i="1">
              <a:solidFill>
                <a:sysClr val="windowText" lastClr="000000"/>
              </a:solidFill>
            </a:rPr>
            <a:t>Egyptian Art</a:t>
          </a:r>
        </a:p>
        <a:p>
          <a:r>
            <a:rPr lang="en-US" sz="1100">
              <a:solidFill>
                <a:sysClr val="windowText" lastClr="000000"/>
              </a:solidFill>
            </a:rPr>
            <a:t>Wall paintings.</a:t>
          </a:r>
        </a:p>
        <a:p>
          <a:r>
            <a:rPr lang="en-US" sz="1100">
              <a:solidFill>
                <a:sysClr val="windowText" lastClr="000000"/>
              </a:solidFill>
            </a:rPr>
            <a:t>Hieroglyphics</a:t>
          </a:r>
        </a:p>
        <a:p>
          <a:r>
            <a:rPr lang="en-US" sz="1100">
              <a:solidFill>
                <a:sysClr val="windowText" lastClr="000000"/>
              </a:solidFill>
            </a:rPr>
            <a:t>Egyptian symbols</a:t>
          </a:r>
        </a:p>
        <a:p>
          <a:endParaRPr lang="en-US" sz="1000"/>
        </a:p>
      </dgm:t>
    </dgm:pt>
    <dgm:pt modelId="{5D520E8F-56A9-4CB1-A2F2-4791D49F71EF}" type="parTrans" cxnId="{6C94D091-9A94-41A8-B1D8-62EA6584A485}">
      <dgm:prSet/>
      <dgm:spPr/>
      <dgm:t>
        <a:bodyPr/>
        <a:lstStyle/>
        <a:p>
          <a:endParaRPr lang="en-US"/>
        </a:p>
      </dgm:t>
    </dgm:pt>
    <dgm:pt modelId="{9926BEFA-AC7D-4F09-929E-A3F31FDEE60D}" type="sibTrans" cxnId="{6C94D091-9A94-41A8-B1D8-62EA6584A485}">
      <dgm:prSet/>
      <dgm:spPr/>
      <dgm:t>
        <a:bodyPr/>
        <a:lstStyle/>
        <a:p>
          <a:endParaRPr lang="en-US"/>
        </a:p>
      </dgm:t>
    </dgm:pt>
    <dgm:pt modelId="{01F457FA-0660-4CBD-A280-24A7C283ABB3}">
      <dgm:prSet phldrT="[Text]"/>
      <dgm:spPr/>
      <dgm:t>
        <a:bodyPr/>
        <a:lstStyle/>
        <a:p>
          <a:r>
            <a:rPr lang="en-US">
              <a:solidFill>
                <a:schemeClr val="tx1"/>
              </a:solidFill>
            </a:rPr>
            <a:t>Music</a:t>
          </a:r>
        </a:p>
        <a:p>
          <a:r>
            <a:rPr lang="en-US">
              <a:solidFill>
                <a:schemeClr val="tx1"/>
              </a:solidFill>
            </a:rPr>
            <a:t>Dorset Muscianship experience- Learning to play the ukulele</a:t>
          </a:r>
        </a:p>
      </dgm:t>
    </dgm:pt>
    <dgm:pt modelId="{4F95F1E6-CEF6-4061-A077-7DD66E9CC436}" type="parTrans" cxnId="{0D950EC5-EF5E-426F-954B-B21604BBAA5C}">
      <dgm:prSet/>
      <dgm:spPr/>
      <dgm:t>
        <a:bodyPr/>
        <a:lstStyle/>
        <a:p>
          <a:endParaRPr lang="en-US"/>
        </a:p>
      </dgm:t>
    </dgm:pt>
    <dgm:pt modelId="{4A2C0BC1-76E1-446F-BFED-467379B50A9B}" type="sibTrans" cxnId="{0D950EC5-EF5E-426F-954B-B21604BBAA5C}">
      <dgm:prSet/>
      <dgm:spPr/>
      <dgm:t>
        <a:bodyPr/>
        <a:lstStyle/>
        <a:p>
          <a:endParaRPr lang="en-US"/>
        </a:p>
      </dgm:t>
    </dgm:pt>
    <dgm:pt modelId="{9359AFEB-483B-4C07-9682-7FE669E00402}">
      <dgm:prSet phldrT="[Text]" custT="1"/>
      <dgm:spPr/>
      <dgm:t>
        <a:bodyPr/>
        <a:lstStyle/>
        <a:p>
          <a:r>
            <a:rPr lang="en-US" sz="1000"/>
            <a:t/>
          </a:r>
          <a:br>
            <a:rPr lang="en-US" sz="1000"/>
          </a:br>
          <a:r>
            <a:rPr lang="en-US" sz="1100" b="1">
              <a:solidFill>
                <a:sysClr val="windowText" lastClr="000000"/>
              </a:solidFill>
            </a:rPr>
            <a:t>Science</a:t>
          </a:r>
        </a:p>
        <a:p>
          <a:r>
            <a:rPr lang="en-US" sz="1100" i="1">
              <a:solidFill>
                <a:sysClr val="windowText" lastClr="000000"/>
              </a:solidFill>
            </a:rPr>
            <a:t>Healthy bodies</a:t>
          </a:r>
        </a:p>
        <a:p>
          <a:r>
            <a:rPr lang="en-US" sz="1100">
              <a:solidFill>
                <a:sysClr val="windowText" lastClr="000000"/>
              </a:solidFill>
            </a:rPr>
            <a:t>Healthy eating and teeth</a:t>
          </a:r>
        </a:p>
        <a:p>
          <a:r>
            <a:rPr lang="en-US" sz="1100">
              <a:solidFill>
                <a:sysClr val="windowText" lastClr="000000"/>
              </a:solidFill>
            </a:rPr>
            <a:t>Digestion</a:t>
          </a:r>
        </a:p>
        <a:p>
          <a:r>
            <a:rPr lang="en-US" sz="1100">
              <a:solidFill>
                <a:sysClr val="windowText" lastClr="000000"/>
              </a:solidFill>
            </a:rPr>
            <a:t>Skeletons and muscles</a:t>
          </a:r>
        </a:p>
      </dgm:t>
    </dgm:pt>
    <dgm:pt modelId="{AA72EC5A-C8CD-449B-9C90-FF2E11509B9F}" type="parTrans" cxnId="{F5602689-0239-4487-B37D-1D3617379CDC}">
      <dgm:prSet/>
      <dgm:spPr/>
      <dgm:t>
        <a:bodyPr/>
        <a:lstStyle/>
        <a:p>
          <a:endParaRPr lang="en-US"/>
        </a:p>
      </dgm:t>
    </dgm:pt>
    <dgm:pt modelId="{B726539D-CA89-423B-8E87-D33062194D58}" type="sibTrans" cxnId="{F5602689-0239-4487-B37D-1D3617379CDC}">
      <dgm:prSet/>
      <dgm:spPr/>
      <dgm:t>
        <a:bodyPr/>
        <a:lstStyle/>
        <a:p>
          <a:endParaRPr lang="en-US"/>
        </a:p>
      </dgm:t>
    </dgm:pt>
    <dgm:pt modelId="{1C5EC3BB-60D8-4F03-9A46-9B2799B1C0FE}">
      <dgm:prSet phldrT="[Text]" custT="1"/>
      <dgm:spPr/>
      <dgm:t>
        <a:bodyPr/>
        <a:lstStyle/>
        <a:p>
          <a:r>
            <a:rPr lang="en-US" sz="800"/>
            <a:t/>
          </a:r>
          <a:br>
            <a:rPr lang="en-US" sz="800"/>
          </a:br>
          <a:r>
            <a:rPr lang="en-US" sz="900" b="1">
              <a:solidFill>
                <a:schemeClr val="tx1"/>
              </a:solidFill>
            </a:rPr>
            <a:t>Religious Education</a:t>
          </a:r>
        </a:p>
        <a:p>
          <a:r>
            <a:rPr lang="en-US" sz="900" b="1">
              <a:solidFill>
                <a:schemeClr val="tx1"/>
              </a:solidFill>
            </a:rPr>
            <a:t>PSHE</a:t>
          </a:r>
        </a:p>
        <a:p>
          <a:r>
            <a:rPr lang="en-US" sz="900">
              <a:solidFill>
                <a:schemeClr val="tx1"/>
              </a:solidFill>
            </a:rPr>
            <a:t>Homes</a:t>
          </a:r>
        </a:p>
        <a:p>
          <a:r>
            <a:rPr lang="en-US" sz="900">
              <a:solidFill>
                <a:schemeClr val="tx1"/>
              </a:solidFill>
            </a:rPr>
            <a:t>Promises </a:t>
          </a:r>
        </a:p>
        <a:p>
          <a:r>
            <a:rPr lang="en-US" sz="900">
              <a:solidFill>
                <a:schemeClr val="tx1"/>
              </a:solidFill>
            </a:rPr>
            <a:t>Visitors</a:t>
          </a:r>
        </a:p>
        <a:p>
          <a:r>
            <a:rPr lang="en-US" sz="900">
              <a:solidFill>
                <a:schemeClr val="tx1"/>
              </a:solidFill>
            </a:rPr>
            <a:t>Growth Mindset</a:t>
          </a:r>
        </a:p>
      </dgm:t>
    </dgm:pt>
    <dgm:pt modelId="{104CCAF3-0E26-4E0E-889C-D3E7537262B7}" type="parTrans" cxnId="{A2EA2036-2A2E-41E7-B700-929F17D77CE4}">
      <dgm:prSet/>
      <dgm:spPr/>
      <dgm:t>
        <a:bodyPr/>
        <a:lstStyle/>
        <a:p>
          <a:endParaRPr lang="en-US"/>
        </a:p>
      </dgm:t>
    </dgm:pt>
    <dgm:pt modelId="{A548A61C-7B30-4659-8925-510B6A7F6A1B}" type="sibTrans" cxnId="{A2EA2036-2A2E-41E7-B700-929F17D77CE4}">
      <dgm:prSet/>
      <dgm:spPr/>
      <dgm:t>
        <a:bodyPr/>
        <a:lstStyle/>
        <a:p>
          <a:endParaRPr lang="en-US"/>
        </a:p>
      </dgm:t>
    </dgm:pt>
    <dgm:pt modelId="{86C608F1-26CD-4A60-87D2-B8DBAD58618D}">
      <dgm:prSet phldrT="[Text]" custT="1"/>
      <dgm:spPr/>
      <dgm:t>
        <a:bodyPr/>
        <a:lstStyle/>
        <a:p>
          <a:r>
            <a:rPr lang="en-US" sz="900">
              <a:solidFill>
                <a:schemeClr val="bg1"/>
              </a:solidFill>
            </a:rPr>
            <a:t>English</a:t>
          </a:r>
        </a:p>
        <a:p>
          <a:r>
            <a:rPr lang="en-US" sz="900">
              <a:solidFill>
                <a:schemeClr val="bg1"/>
              </a:solidFill>
            </a:rPr>
            <a:t>The Happy Prince Oscar Wilde.  Narrative.</a:t>
          </a:r>
        </a:p>
        <a:p>
          <a:r>
            <a:rPr lang="en-US" sz="900">
              <a:solidFill>
                <a:schemeClr val="bg1"/>
              </a:solidFill>
            </a:rPr>
            <a:t>Autumn Poetry</a:t>
          </a:r>
        </a:p>
        <a:p>
          <a:r>
            <a:rPr lang="en-US" sz="900">
              <a:solidFill>
                <a:schemeClr val="bg1"/>
              </a:solidFill>
            </a:rPr>
            <a:t>Egyptian Myths. Narrative</a:t>
          </a:r>
        </a:p>
        <a:p>
          <a:r>
            <a:rPr lang="en-US" sz="900">
              <a:solidFill>
                <a:schemeClr val="bg1"/>
              </a:solidFill>
            </a:rPr>
            <a:t>Skeletons and muscles.</a:t>
          </a:r>
        </a:p>
        <a:p>
          <a:r>
            <a:rPr lang="en-US" sz="900">
              <a:solidFill>
                <a:schemeClr val="bg1"/>
              </a:solidFill>
            </a:rPr>
            <a:t>Non-chronological report.</a:t>
          </a:r>
        </a:p>
      </dgm:t>
    </dgm:pt>
    <dgm:pt modelId="{D36FC544-7799-4C66-936C-A4C0B2214179}" type="parTrans" cxnId="{A5005FAA-FB70-4B83-AA09-503514EA2D72}">
      <dgm:prSet/>
      <dgm:spPr/>
      <dgm:t>
        <a:bodyPr/>
        <a:lstStyle/>
        <a:p>
          <a:endParaRPr lang="en-US"/>
        </a:p>
      </dgm:t>
    </dgm:pt>
    <dgm:pt modelId="{8E964546-5F83-4FD4-B432-F414916412AC}" type="sibTrans" cxnId="{A5005FAA-FB70-4B83-AA09-503514EA2D72}">
      <dgm:prSet/>
      <dgm:spPr/>
      <dgm:t>
        <a:bodyPr/>
        <a:lstStyle/>
        <a:p>
          <a:endParaRPr lang="en-US"/>
        </a:p>
      </dgm:t>
    </dgm:pt>
    <dgm:pt modelId="{BDB8A5D1-81B7-4DC1-83E8-B91BB0278F41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</a:rPr>
            <a:t>Computing.</a:t>
          </a:r>
        </a:p>
        <a:p>
          <a:r>
            <a:rPr lang="en-US" sz="900" b="1">
              <a:solidFill>
                <a:schemeClr val="tx1"/>
              </a:solidFill>
            </a:rPr>
            <a:t>Online safety</a:t>
          </a:r>
        </a:p>
        <a:p>
          <a:r>
            <a:rPr lang="en-US" sz="900" b="1">
              <a:solidFill>
                <a:schemeClr val="tx1"/>
              </a:solidFill>
            </a:rPr>
            <a:t>Scratch- computer animation</a:t>
          </a:r>
        </a:p>
        <a:p>
          <a:r>
            <a:rPr lang="en-US" sz="900" b="1">
              <a:solidFill>
                <a:schemeClr val="tx1"/>
              </a:solidFill>
            </a:rPr>
            <a:t>Networks and the Internet</a:t>
          </a:r>
        </a:p>
      </dgm:t>
    </dgm:pt>
    <dgm:pt modelId="{EB9C1B86-B540-42CD-AD33-1683CCED6CE8}" type="parTrans" cxnId="{82A9EBCA-643D-4B9C-8D47-5A8B4E92BCAA}">
      <dgm:prSet/>
      <dgm:spPr/>
      <dgm:t>
        <a:bodyPr/>
        <a:lstStyle/>
        <a:p>
          <a:endParaRPr lang="en-US"/>
        </a:p>
      </dgm:t>
    </dgm:pt>
    <dgm:pt modelId="{6B829079-6F82-426D-98AC-2421A36C28B8}" type="sibTrans" cxnId="{82A9EBCA-643D-4B9C-8D47-5A8B4E92BCAA}">
      <dgm:prSet/>
      <dgm:spPr/>
      <dgm:t>
        <a:bodyPr/>
        <a:lstStyle/>
        <a:p>
          <a:endParaRPr lang="en-US"/>
        </a:p>
      </dgm:t>
    </dgm:pt>
    <dgm:pt modelId="{80FD23B7-B6E0-47BC-A05A-217A06B4233D}" type="pres">
      <dgm:prSet presAssocID="{045E6151-D006-471B-82AA-AC679C49190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5A18636-4377-42A5-9C60-C0DE65111A40}" type="pres">
      <dgm:prSet presAssocID="{AB6CD436-DEDC-4C1C-AED2-7AE76E49BDC5}" presName="centerShape" presStyleLbl="node0" presStyleIdx="0" presStyleCnt="1"/>
      <dgm:spPr/>
      <dgm:t>
        <a:bodyPr/>
        <a:lstStyle/>
        <a:p>
          <a:endParaRPr lang="en-US"/>
        </a:p>
      </dgm:t>
    </dgm:pt>
    <dgm:pt modelId="{925D2542-A1DF-4CD7-B944-E48B4B22F858}" type="pres">
      <dgm:prSet presAssocID="{5089EB9B-D0F8-4852-ADBA-7CA82C88B28D}" presName="Name9" presStyleLbl="parChTrans1D2" presStyleIdx="0" presStyleCnt="7"/>
      <dgm:spPr/>
      <dgm:t>
        <a:bodyPr/>
        <a:lstStyle/>
        <a:p>
          <a:endParaRPr lang="en-US"/>
        </a:p>
      </dgm:t>
    </dgm:pt>
    <dgm:pt modelId="{F11394BC-93B3-4EDC-982C-3529AB6E08CE}" type="pres">
      <dgm:prSet presAssocID="{5089EB9B-D0F8-4852-ADBA-7CA82C88B28D}" presName="connTx" presStyleLbl="parChTrans1D2" presStyleIdx="0" presStyleCnt="7"/>
      <dgm:spPr/>
      <dgm:t>
        <a:bodyPr/>
        <a:lstStyle/>
        <a:p>
          <a:endParaRPr lang="en-US"/>
        </a:p>
      </dgm:t>
    </dgm:pt>
    <dgm:pt modelId="{943CA4D6-5301-430F-B040-884671F935B8}" type="pres">
      <dgm:prSet presAssocID="{DD79F397-8C02-40DE-A0BC-282BF4B22E48}" presName="node" presStyleLbl="node1" presStyleIdx="0" presStyleCnt="7" custScaleX="110214" custScaleY="1060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EC06D4-A33F-427E-B5A9-A3EFCA78070D}" type="pres">
      <dgm:prSet presAssocID="{5D520E8F-56A9-4CB1-A2F2-4791D49F71EF}" presName="Name9" presStyleLbl="parChTrans1D2" presStyleIdx="1" presStyleCnt="7"/>
      <dgm:spPr/>
      <dgm:t>
        <a:bodyPr/>
        <a:lstStyle/>
        <a:p>
          <a:endParaRPr lang="en-US"/>
        </a:p>
      </dgm:t>
    </dgm:pt>
    <dgm:pt modelId="{3AAF3FC0-C819-48DA-BC03-208F99683711}" type="pres">
      <dgm:prSet presAssocID="{5D520E8F-56A9-4CB1-A2F2-4791D49F71EF}" presName="connTx" presStyleLbl="parChTrans1D2" presStyleIdx="1" presStyleCnt="7"/>
      <dgm:spPr/>
      <dgm:t>
        <a:bodyPr/>
        <a:lstStyle/>
        <a:p>
          <a:endParaRPr lang="en-US"/>
        </a:p>
      </dgm:t>
    </dgm:pt>
    <dgm:pt modelId="{515F6A4C-865B-46DE-9F78-910793FA3464}" type="pres">
      <dgm:prSet presAssocID="{6FE1A19F-7F09-476E-8DCD-FE87A49D5C3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BEF483-41C6-4599-AE73-0B52A5C908B4}" type="pres">
      <dgm:prSet presAssocID="{AA72EC5A-C8CD-449B-9C90-FF2E11509B9F}" presName="Name9" presStyleLbl="parChTrans1D2" presStyleIdx="2" presStyleCnt="7"/>
      <dgm:spPr/>
      <dgm:t>
        <a:bodyPr/>
        <a:lstStyle/>
        <a:p>
          <a:endParaRPr lang="en-US"/>
        </a:p>
      </dgm:t>
    </dgm:pt>
    <dgm:pt modelId="{68081B9C-FE1D-4C85-ACCF-293065D31B21}" type="pres">
      <dgm:prSet presAssocID="{AA72EC5A-C8CD-449B-9C90-FF2E11509B9F}" presName="connTx" presStyleLbl="parChTrans1D2" presStyleIdx="2" presStyleCnt="7"/>
      <dgm:spPr/>
      <dgm:t>
        <a:bodyPr/>
        <a:lstStyle/>
        <a:p>
          <a:endParaRPr lang="en-US"/>
        </a:p>
      </dgm:t>
    </dgm:pt>
    <dgm:pt modelId="{B54A16E3-3D8F-4275-87C4-8F625A743801}" type="pres">
      <dgm:prSet presAssocID="{9359AFEB-483B-4C07-9682-7FE669E00402}" presName="node" presStyleLbl="node1" presStyleIdx="2" presStyleCnt="7" custScaleY="1063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5F0A8C-76F6-4AE1-BED5-D74A71EFF2CB}" type="pres">
      <dgm:prSet presAssocID="{4F95F1E6-CEF6-4061-A077-7DD66E9CC436}" presName="Name9" presStyleLbl="parChTrans1D2" presStyleIdx="3" presStyleCnt="7"/>
      <dgm:spPr/>
      <dgm:t>
        <a:bodyPr/>
        <a:lstStyle/>
        <a:p>
          <a:endParaRPr lang="en-US"/>
        </a:p>
      </dgm:t>
    </dgm:pt>
    <dgm:pt modelId="{8AB113F0-4246-4E05-B823-64F81C6AD5AB}" type="pres">
      <dgm:prSet presAssocID="{4F95F1E6-CEF6-4061-A077-7DD66E9CC436}" presName="connTx" presStyleLbl="parChTrans1D2" presStyleIdx="3" presStyleCnt="7"/>
      <dgm:spPr/>
      <dgm:t>
        <a:bodyPr/>
        <a:lstStyle/>
        <a:p>
          <a:endParaRPr lang="en-US"/>
        </a:p>
      </dgm:t>
    </dgm:pt>
    <dgm:pt modelId="{1B97B02E-6FBF-46E1-83EE-0C81CC8E445D}" type="pres">
      <dgm:prSet presAssocID="{01F457FA-0660-4CBD-A280-24A7C283ABB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CD3DCA-A32E-4185-8864-1E5B9FCE7C29}" type="pres">
      <dgm:prSet presAssocID="{104CCAF3-0E26-4E0E-889C-D3E7537262B7}" presName="Name9" presStyleLbl="parChTrans1D2" presStyleIdx="4" presStyleCnt="7"/>
      <dgm:spPr/>
      <dgm:t>
        <a:bodyPr/>
        <a:lstStyle/>
        <a:p>
          <a:endParaRPr lang="en-US"/>
        </a:p>
      </dgm:t>
    </dgm:pt>
    <dgm:pt modelId="{AB295689-80F4-4E04-951C-DE3CCFA5DEE4}" type="pres">
      <dgm:prSet presAssocID="{104CCAF3-0E26-4E0E-889C-D3E7537262B7}" presName="connTx" presStyleLbl="parChTrans1D2" presStyleIdx="4" presStyleCnt="7"/>
      <dgm:spPr/>
      <dgm:t>
        <a:bodyPr/>
        <a:lstStyle/>
        <a:p>
          <a:endParaRPr lang="en-US"/>
        </a:p>
      </dgm:t>
    </dgm:pt>
    <dgm:pt modelId="{4F9EE59C-9844-4A6A-9464-2E59C8E0EAEB}" type="pres">
      <dgm:prSet presAssocID="{1C5EC3BB-60D8-4F03-9A46-9B2799B1C0FE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F6117C-FE0E-405C-AFFD-E0DD3E8878E0}" type="pres">
      <dgm:prSet presAssocID="{EB9C1B86-B540-42CD-AD33-1683CCED6CE8}" presName="Name9" presStyleLbl="parChTrans1D2" presStyleIdx="5" presStyleCnt="7"/>
      <dgm:spPr/>
      <dgm:t>
        <a:bodyPr/>
        <a:lstStyle/>
        <a:p>
          <a:endParaRPr lang="en-US"/>
        </a:p>
      </dgm:t>
    </dgm:pt>
    <dgm:pt modelId="{A6429E6F-4FC9-4B97-9C6E-EC93C1ED0726}" type="pres">
      <dgm:prSet presAssocID="{EB9C1B86-B540-42CD-AD33-1683CCED6CE8}" presName="connTx" presStyleLbl="parChTrans1D2" presStyleIdx="5" presStyleCnt="7"/>
      <dgm:spPr/>
      <dgm:t>
        <a:bodyPr/>
        <a:lstStyle/>
        <a:p>
          <a:endParaRPr lang="en-US"/>
        </a:p>
      </dgm:t>
    </dgm:pt>
    <dgm:pt modelId="{094860AA-7291-4E78-9284-3F48630F6A37}" type="pres">
      <dgm:prSet presAssocID="{BDB8A5D1-81B7-4DC1-83E8-B91BB0278F4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037EF2-661E-46C8-A540-FC32BF139854}" type="pres">
      <dgm:prSet presAssocID="{D36FC544-7799-4C66-936C-A4C0B2214179}" presName="Name9" presStyleLbl="parChTrans1D2" presStyleIdx="6" presStyleCnt="7"/>
      <dgm:spPr/>
      <dgm:t>
        <a:bodyPr/>
        <a:lstStyle/>
        <a:p>
          <a:endParaRPr lang="en-US"/>
        </a:p>
      </dgm:t>
    </dgm:pt>
    <dgm:pt modelId="{9FDEC17E-C177-4AD9-B3DB-1F9E7A3C2CFA}" type="pres">
      <dgm:prSet presAssocID="{D36FC544-7799-4C66-936C-A4C0B2214179}" presName="connTx" presStyleLbl="parChTrans1D2" presStyleIdx="6" presStyleCnt="7"/>
      <dgm:spPr/>
      <dgm:t>
        <a:bodyPr/>
        <a:lstStyle/>
        <a:p>
          <a:endParaRPr lang="en-US"/>
        </a:p>
      </dgm:t>
    </dgm:pt>
    <dgm:pt modelId="{A8ABDEFC-2C86-43E7-9C91-92424CD676F0}" type="pres">
      <dgm:prSet presAssocID="{86C608F1-26CD-4A60-87D2-B8DBAD58618D}" presName="node" presStyleLbl="node1" presStyleIdx="6" presStyleCnt="7" custScaleX="110675" custScaleY="1085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C36D9F4-EE41-4D9D-811A-8E3AAF215A8B}" type="presOf" srcId="{AB6CD436-DEDC-4C1C-AED2-7AE76E49BDC5}" destId="{85A18636-4377-42A5-9C60-C0DE65111A40}" srcOrd="0" destOrd="0" presId="urn:microsoft.com/office/officeart/2005/8/layout/radial1"/>
    <dgm:cxn modelId="{8AF6898B-CBD9-4712-8731-E44F8EE75AD1}" type="presOf" srcId="{9359AFEB-483B-4C07-9682-7FE669E00402}" destId="{B54A16E3-3D8F-4275-87C4-8F625A743801}" srcOrd="0" destOrd="0" presId="urn:microsoft.com/office/officeart/2005/8/layout/radial1"/>
    <dgm:cxn modelId="{4699FBAA-D598-4525-B6B9-E6375D85F98D}" srcId="{AB6CD436-DEDC-4C1C-AED2-7AE76E49BDC5}" destId="{DD79F397-8C02-40DE-A0BC-282BF4B22E48}" srcOrd="0" destOrd="0" parTransId="{5089EB9B-D0F8-4852-ADBA-7CA82C88B28D}" sibTransId="{1E9485F1-73DB-48C3-A4B8-674EF21FBAF8}"/>
    <dgm:cxn modelId="{DCCC4661-6099-4F33-A436-17A3743638FD}" type="presOf" srcId="{AA72EC5A-C8CD-449B-9C90-FF2E11509B9F}" destId="{68081B9C-FE1D-4C85-ACCF-293065D31B21}" srcOrd="1" destOrd="0" presId="urn:microsoft.com/office/officeart/2005/8/layout/radial1"/>
    <dgm:cxn modelId="{F5602689-0239-4487-B37D-1D3617379CDC}" srcId="{AB6CD436-DEDC-4C1C-AED2-7AE76E49BDC5}" destId="{9359AFEB-483B-4C07-9682-7FE669E00402}" srcOrd="2" destOrd="0" parTransId="{AA72EC5A-C8CD-449B-9C90-FF2E11509B9F}" sibTransId="{B726539D-CA89-423B-8E87-D33062194D58}"/>
    <dgm:cxn modelId="{0D950EC5-EF5E-426F-954B-B21604BBAA5C}" srcId="{AB6CD436-DEDC-4C1C-AED2-7AE76E49BDC5}" destId="{01F457FA-0660-4CBD-A280-24A7C283ABB3}" srcOrd="3" destOrd="0" parTransId="{4F95F1E6-CEF6-4061-A077-7DD66E9CC436}" sibTransId="{4A2C0BC1-76E1-446F-BFED-467379B50A9B}"/>
    <dgm:cxn modelId="{92628701-C634-41EB-9C8B-E14089D892B1}" type="presOf" srcId="{86C608F1-26CD-4A60-87D2-B8DBAD58618D}" destId="{A8ABDEFC-2C86-43E7-9C91-92424CD676F0}" srcOrd="0" destOrd="0" presId="urn:microsoft.com/office/officeart/2005/8/layout/radial1"/>
    <dgm:cxn modelId="{DF13C1EE-9DA4-4DF2-ADE5-55775E7DFC45}" type="presOf" srcId="{104CCAF3-0E26-4E0E-889C-D3E7537262B7}" destId="{AB295689-80F4-4E04-951C-DE3CCFA5DEE4}" srcOrd="1" destOrd="0" presId="urn:microsoft.com/office/officeart/2005/8/layout/radial1"/>
    <dgm:cxn modelId="{F260006E-7A8D-47BF-805E-C64FF54AA499}" type="presOf" srcId="{EB9C1B86-B540-42CD-AD33-1683CCED6CE8}" destId="{DEF6117C-FE0E-405C-AFFD-E0DD3E8878E0}" srcOrd="0" destOrd="0" presId="urn:microsoft.com/office/officeart/2005/8/layout/radial1"/>
    <dgm:cxn modelId="{4FB6BE03-FCAF-42DE-A449-9DF19398BF74}" type="presOf" srcId="{EB9C1B86-B540-42CD-AD33-1683CCED6CE8}" destId="{A6429E6F-4FC9-4B97-9C6E-EC93C1ED0726}" srcOrd="1" destOrd="0" presId="urn:microsoft.com/office/officeart/2005/8/layout/radial1"/>
    <dgm:cxn modelId="{81257998-7D7F-493D-90C1-01C70288B217}" type="presOf" srcId="{BDB8A5D1-81B7-4DC1-83E8-B91BB0278F41}" destId="{094860AA-7291-4E78-9284-3F48630F6A37}" srcOrd="0" destOrd="0" presId="urn:microsoft.com/office/officeart/2005/8/layout/radial1"/>
    <dgm:cxn modelId="{214E7D1D-DF03-4751-AB51-51AEBFF9BAC4}" type="presOf" srcId="{DD79F397-8C02-40DE-A0BC-282BF4B22E48}" destId="{943CA4D6-5301-430F-B040-884671F935B8}" srcOrd="0" destOrd="0" presId="urn:microsoft.com/office/officeart/2005/8/layout/radial1"/>
    <dgm:cxn modelId="{4407138F-EBAD-413A-8169-8911031D2D46}" type="presOf" srcId="{5D520E8F-56A9-4CB1-A2F2-4791D49F71EF}" destId="{3AAF3FC0-C819-48DA-BC03-208F99683711}" srcOrd="1" destOrd="0" presId="urn:microsoft.com/office/officeart/2005/8/layout/radial1"/>
    <dgm:cxn modelId="{A2EA2036-2A2E-41E7-B700-929F17D77CE4}" srcId="{AB6CD436-DEDC-4C1C-AED2-7AE76E49BDC5}" destId="{1C5EC3BB-60D8-4F03-9A46-9B2799B1C0FE}" srcOrd="4" destOrd="0" parTransId="{104CCAF3-0E26-4E0E-889C-D3E7537262B7}" sibTransId="{A548A61C-7B30-4659-8925-510B6A7F6A1B}"/>
    <dgm:cxn modelId="{FA888659-287B-4D1F-B1A1-F322B3A14DB2}" type="presOf" srcId="{5089EB9B-D0F8-4852-ADBA-7CA82C88B28D}" destId="{F11394BC-93B3-4EDC-982C-3529AB6E08CE}" srcOrd="1" destOrd="0" presId="urn:microsoft.com/office/officeart/2005/8/layout/radial1"/>
    <dgm:cxn modelId="{4C462000-7E22-4331-97E5-9EFBEE29029F}" srcId="{045E6151-D006-471B-82AA-AC679C491909}" destId="{AB6CD436-DEDC-4C1C-AED2-7AE76E49BDC5}" srcOrd="0" destOrd="0" parTransId="{7B337F63-2F19-45BC-8B10-4CE1F8B37F27}" sibTransId="{3CEA1DE2-ED62-4C04-A95E-4BB293DB3AD3}"/>
    <dgm:cxn modelId="{8CEEA316-4334-4FA7-8D79-CE0253159120}" type="presOf" srcId="{01F457FA-0660-4CBD-A280-24A7C283ABB3}" destId="{1B97B02E-6FBF-46E1-83EE-0C81CC8E445D}" srcOrd="0" destOrd="0" presId="urn:microsoft.com/office/officeart/2005/8/layout/radial1"/>
    <dgm:cxn modelId="{97EDC6E4-DD22-4668-AEBB-25CFAEF07122}" type="presOf" srcId="{6FE1A19F-7F09-476E-8DCD-FE87A49D5C3C}" destId="{515F6A4C-865B-46DE-9F78-910793FA3464}" srcOrd="0" destOrd="0" presId="urn:microsoft.com/office/officeart/2005/8/layout/radial1"/>
    <dgm:cxn modelId="{6C94D091-9A94-41A8-B1D8-62EA6584A485}" srcId="{AB6CD436-DEDC-4C1C-AED2-7AE76E49BDC5}" destId="{6FE1A19F-7F09-476E-8DCD-FE87A49D5C3C}" srcOrd="1" destOrd="0" parTransId="{5D520E8F-56A9-4CB1-A2F2-4791D49F71EF}" sibTransId="{9926BEFA-AC7D-4F09-929E-A3F31FDEE60D}"/>
    <dgm:cxn modelId="{82A9EBCA-643D-4B9C-8D47-5A8B4E92BCAA}" srcId="{AB6CD436-DEDC-4C1C-AED2-7AE76E49BDC5}" destId="{BDB8A5D1-81B7-4DC1-83E8-B91BB0278F41}" srcOrd="5" destOrd="0" parTransId="{EB9C1B86-B540-42CD-AD33-1683CCED6CE8}" sibTransId="{6B829079-6F82-426D-98AC-2421A36C28B8}"/>
    <dgm:cxn modelId="{22D492EF-6480-4022-9BE1-57CBCB2708E8}" type="presOf" srcId="{AA72EC5A-C8CD-449B-9C90-FF2E11509B9F}" destId="{5FBEF483-41C6-4599-AE73-0B52A5C908B4}" srcOrd="0" destOrd="0" presId="urn:microsoft.com/office/officeart/2005/8/layout/radial1"/>
    <dgm:cxn modelId="{F285316E-E1E0-4E78-88C5-8706BDCB6B45}" type="presOf" srcId="{5089EB9B-D0F8-4852-ADBA-7CA82C88B28D}" destId="{925D2542-A1DF-4CD7-B944-E48B4B22F858}" srcOrd="0" destOrd="0" presId="urn:microsoft.com/office/officeart/2005/8/layout/radial1"/>
    <dgm:cxn modelId="{703FEF2D-8C02-43DD-B103-0DDFAE9D9398}" type="presOf" srcId="{D36FC544-7799-4C66-936C-A4C0B2214179}" destId="{9FDEC17E-C177-4AD9-B3DB-1F9E7A3C2CFA}" srcOrd="1" destOrd="0" presId="urn:microsoft.com/office/officeart/2005/8/layout/radial1"/>
    <dgm:cxn modelId="{348F0A45-9BBD-450F-B306-FE8C59521568}" type="presOf" srcId="{1C5EC3BB-60D8-4F03-9A46-9B2799B1C0FE}" destId="{4F9EE59C-9844-4A6A-9464-2E59C8E0EAEB}" srcOrd="0" destOrd="0" presId="urn:microsoft.com/office/officeart/2005/8/layout/radial1"/>
    <dgm:cxn modelId="{9A6BB154-B28C-4EDB-B315-0151B0220AFA}" type="presOf" srcId="{4F95F1E6-CEF6-4061-A077-7DD66E9CC436}" destId="{8AB113F0-4246-4E05-B823-64F81C6AD5AB}" srcOrd="1" destOrd="0" presId="urn:microsoft.com/office/officeart/2005/8/layout/radial1"/>
    <dgm:cxn modelId="{A5005FAA-FB70-4B83-AA09-503514EA2D72}" srcId="{AB6CD436-DEDC-4C1C-AED2-7AE76E49BDC5}" destId="{86C608F1-26CD-4A60-87D2-B8DBAD58618D}" srcOrd="6" destOrd="0" parTransId="{D36FC544-7799-4C66-936C-A4C0B2214179}" sibTransId="{8E964546-5F83-4FD4-B432-F414916412AC}"/>
    <dgm:cxn modelId="{C264330B-6401-4415-8D2C-53C5102F9DFA}" type="presOf" srcId="{4F95F1E6-CEF6-4061-A077-7DD66E9CC436}" destId="{855F0A8C-76F6-4AE1-BED5-D74A71EFF2CB}" srcOrd="0" destOrd="0" presId="urn:microsoft.com/office/officeart/2005/8/layout/radial1"/>
    <dgm:cxn modelId="{627B54BE-7267-4F4C-BF2B-5549EEBCAC3E}" type="presOf" srcId="{104CCAF3-0E26-4E0E-889C-D3E7537262B7}" destId="{4BCD3DCA-A32E-4185-8864-1E5B9FCE7C29}" srcOrd="0" destOrd="0" presId="urn:microsoft.com/office/officeart/2005/8/layout/radial1"/>
    <dgm:cxn modelId="{0350E05E-BE2E-42D5-97E3-79431F2BFB4C}" type="presOf" srcId="{D36FC544-7799-4C66-936C-A4C0B2214179}" destId="{C9037EF2-661E-46C8-A540-FC32BF139854}" srcOrd="0" destOrd="0" presId="urn:microsoft.com/office/officeart/2005/8/layout/radial1"/>
    <dgm:cxn modelId="{91878F4C-F523-40BD-A42C-590857F40C27}" type="presOf" srcId="{045E6151-D006-471B-82AA-AC679C491909}" destId="{80FD23B7-B6E0-47BC-A05A-217A06B4233D}" srcOrd="0" destOrd="0" presId="urn:microsoft.com/office/officeart/2005/8/layout/radial1"/>
    <dgm:cxn modelId="{4521F8D4-66ED-4DB6-AC7F-5E459AFC112D}" type="presOf" srcId="{5D520E8F-56A9-4CB1-A2F2-4791D49F71EF}" destId="{3FEC06D4-A33F-427E-B5A9-A3EFCA78070D}" srcOrd="0" destOrd="0" presId="urn:microsoft.com/office/officeart/2005/8/layout/radial1"/>
    <dgm:cxn modelId="{1C17D96B-D7D5-47FF-ACB2-34A39DBE3089}" type="presParOf" srcId="{80FD23B7-B6E0-47BC-A05A-217A06B4233D}" destId="{85A18636-4377-42A5-9C60-C0DE65111A40}" srcOrd="0" destOrd="0" presId="urn:microsoft.com/office/officeart/2005/8/layout/radial1"/>
    <dgm:cxn modelId="{7CC0136B-015C-428C-91EF-918E46901B2C}" type="presParOf" srcId="{80FD23B7-B6E0-47BC-A05A-217A06B4233D}" destId="{925D2542-A1DF-4CD7-B944-E48B4B22F858}" srcOrd="1" destOrd="0" presId="urn:microsoft.com/office/officeart/2005/8/layout/radial1"/>
    <dgm:cxn modelId="{4D9B592B-3770-4D8C-BA46-428B72C0ABC5}" type="presParOf" srcId="{925D2542-A1DF-4CD7-B944-E48B4B22F858}" destId="{F11394BC-93B3-4EDC-982C-3529AB6E08CE}" srcOrd="0" destOrd="0" presId="urn:microsoft.com/office/officeart/2005/8/layout/radial1"/>
    <dgm:cxn modelId="{DD6FF5CB-A18E-4860-8871-098BECDDBE03}" type="presParOf" srcId="{80FD23B7-B6E0-47BC-A05A-217A06B4233D}" destId="{943CA4D6-5301-430F-B040-884671F935B8}" srcOrd="2" destOrd="0" presId="urn:microsoft.com/office/officeart/2005/8/layout/radial1"/>
    <dgm:cxn modelId="{FF732339-9F74-4B26-893C-DB099F273FC8}" type="presParOf" srcId="{80FD23B7-B6E0-47BC-A05A-217A06B4233D}" destId="{3FEC06D4-A33F-427E-B5A9-A3EFCA78070D}" srcOrd="3" destOrd="0" presId="urn:microsoft.com/office/officeart/2005/8/layout/radial1"/>
    <dgm:cxn modelId="{F330AABD-C73A-443D-815D-15B8D2160B41}" type="presParOf" srcId="{3FEC06D4-A33F-427E-B5A9-A3EFCA78070D}" destId="{3AAF3FC0-C819-48DA-BC03-208F99683711}" srcOrd="0" destOrd="0" presId="urn:microsoft.com/office/officeart/2005/8/layout/radial1"/>
    <dgm:cxn modelId="{6B98978C-48BA-4930-9D71-56DD594A6E10}" type="presParOf" srcId="{80FD23B7-B6E0-47BC-A05A-217A06B4233D}" destId="{515F6A4C-865B-46DE-9F78-910793FA3464}" srcOrd="4" destOrd="0" presId="urn:microsoft.com/office/officeart/2005/8/layout/radial1"/>
    <dgm:cxn modelId="{6776A587-3F9D-40DE-8037-BB01EA4F0BE3}" type="presParOf" srcId="{80FD23B7-B6E0-47BC-A05A-217A06B4233D}" destId="{5FBEF483-41C6-4599-AE73-0B52A5C908B4}" srcOrd="5" destOrd="0" presId="urn:microsoft.com/office/officeart/2005/8/layout/radial1"/>
    <dgm:cxn modelId="{7E7358E0-EC21-4350-80BF-1938974FFD37}" type="presParOf" srcId="{5FBEF483-41C6-4599-AE73-0B52A5C908B4}" destId="{68081B9C-FE1D-4C85-ACCF-293065D31B21}" srcOrd="0" destOrd="0" presId="urn:microsoft.com/office/officeart/2005/8/layout/radial1"/>
    <dgm:cxn modelId="{174F7071-831E-4442-A97D-81B3ADCBFC44}" type="presParOf" srcId="{80FD23B7-B6E0-47BC-A05A-217A06B4233D}" destId="{B54A16E3-3D8F-4275-87C4-8F625A743801}" srcOrd="6" destOrd="0" presId="urn:microsoft.com/office/officeart/2005/8/layout/radial1"/>
    <dgm:cxn modelId="{CE66A183-9ACD-4B2E-A97F-C1829989F368}" type="presParOf" srcId="{80FD23B7-B6E0-47BC-A05A-217A06B4233D}" destId="{855F0A8C-76F6-4AE1-BED5-D74A71EFF2CB}" srcOrd="7" destOrd="0" presId="urn:microsoft.com/office/officeart/2005/8/layout/radial1"/>
    <dgm:cxn modelId="{48F7027B-5F97-497D-80E3-11495E3680B9}" type="presParOf" srcId="{855F0A8C-76F6-4AE1-BED5-D74A71EFF2CB}" destId="{8AB113F0-4246-4E05-B823-64F81C6AD5AB}" srcOrd="0" destOrd="0" presId="urn:microsoft.com/office/officeart/2005/8/layout/radial1"/>
    <dgm:cxn modelId="{99AEB2EC-1B7C-4A2F-B2F2-C2C8ABA32F86}" type="presParOf" srcId="{80FD23B7-B6E0-47BC-A05A-217A06B4233D}" destId="{1B97B02E-6FBF-46E1-83EE-0C81CC8E445D}" srcOrd="8" destOrd="0" presId="urn:microsoft.com/office/officeart/2005/8/layout/radial1"/>
    <dgm:cxn modelId="{E98374DE-B085-4FDB-970F-7C509A3F2E8E}" type="presParOf" srcId="{80FD23B7-B6E0-47BC-A05A-217A06B4233D}" destId="{4BCD3DCA-A32E-4185-8864-1E5B9FCE7C29}" srcOrd="9" destOrd="0" presId="urn:microsoft.com/office/officeart/2005/8/layout/radial1"/>
    <dgm:cxn modelId="{16A9858C-08D5-4906-8A59-DAFDB915B114}" type="presParOf" srcId="{4BCD3DCA-A32E-4185-8864-1E5B9FCE7C29}" destId="{AB295689-80F4-4E04-951C-DE3CCFA5DEE4}" srcOrd="0" destOrd="0" presId="urn:microsoft.com/office/officeart/2005/8/layout/radial1"/>
    <dgm:cxn modelId="{F47AEAF8-33AD-4C8E-B03C-46C27133AA6C}" type="presParOf" srcId="{80FD23B7-B6E0-47BC-A05A-217A06B4233D}" destId="{4F9EE59C-9844-4A6A-9464-2E59C8E0EAEB}" srcOrd="10" destOrd="0" presId="urn:microsoft.com/office/officeart/2005/8/layout/radial1"/>
    <dgm:cxn modelId="{E448BF7A-8C1F-4B67-BE97-08ED3EF9BD6E}" type="presParOf" srcId="{80FD23B7-B6E0-47BC-A05A-217A06B4233D}" destId="{DEF6117C-FE0E-405C-AFFD-E0DD3E8878E0}" srcOrd="11" destOrd="0" presId="urn:microsoft.com/office/officeart/2005/8/layout/radial1"/>
    <dgm:cxn modelId="{26DAC3ED-A32A-43BA-BF5A-8D5573DC5746}" type="presParOf" srcId="{DEF6117C-FE0E-405C-AFFD-E0DD3E8878E0}" destId="{A6429E6F-4FC9-4B97-9C6E-EC93C1ED0726}" srcOrd="0" destOrd="0" presId="urn:microsoft.com/office/officeart/2005/8/layout/radial1"/>
    <dgm:cxn modelId="{25FA7790-DC49-4FDE-9216-E6E5E4E19A37}" type="presParOf" srcId="{80FD23B7-B6E0-47BC-A05A-217A06B4233D}" destId="{094860AA-7291-4E78-9284-3F48630F6A37}" srcOrd="12" destOrd="0" presId="urn:microsoft.com/office/officeart/2005/8/layout/radial1"/>
    <dgm:cxn modelId="{4ED281BF-7C58-4A52-A42F-5660E7FFC9C2}" type="presParOf" srcId="{80FD23B7-B6E0-47BC-A05A-217A06B4233D}" destId="{C9037EF2-661E-46C8-A540-FC32BF139854}" srcOrd="13" destOrd="0" presId="urn:microsoft.com/office/officeart/2005/8/layout/radial1"/>
    <dgm:cxn modelId="{9DDD6AF6-88C7-4C03-BCED-7BD951D1C560}" type="presParOf" srcId="{C9037EF2-661E-46C8-A540-FC32BF139854}" destId="{9FDEC17E-C177-4AD9-B3DB-1F9E7A3C2CFA}" srcOrd="0" destOrd="0" presId="urn:microsoft.com/office/officeart/2005/8/layout/radial1"/>
    <dgm:cxn modelId="{5FF9BAD1-84F2-44B6-AF0A-1A2CAF51E262}" type="presParOf" srcId="{80FD23B7-B6E0-47BC-A05A-217A06B4233D}" destId="{A8ABDEFC-2C86-43E7-9C91-92424CD676F0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A18636-4377-42A5-9C60-C0DE65111A40}">
      <dsp:nvSpPr>
        <dsp:cNvPr id="0" name=""/>
        <dsp:cNvSpPr/>
      </dsp:nvSpPr>
      <dsp:spPr>
        <a:xfrm>
          <a:off x="2854750" y="2531253"/>
          <a:ext cx="1653324" cy="165332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Ash Class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Autumn Term 2021</a:t>
          </a:r>
        </a:p>
      </dsp:txBody>
      <dsp:txXfrm>
        <a:off x="3096874" y="2773377"/>
        <a:ext cx="1169076" cy="1169076"/>
      </dsp:txXfrm>
    </dsp:sp>
    <dsp:sp modelId="{925D2542-A1DF-4CD7-B944-E48B4B22F858}">
      <dsp:nvSpPr>
        <dsp:cNvPr id="0" name=""/>
        <dsp:cNvSpPr/>
      </dsp:nvSpPr>
      <dsp:spPr>
        <a:xfrm rot="16200000">
          <a:off x="3293454" y="2123086"/>
          <a:ext cx="775915" cy="40419"/>
        </a:xfrm>
        <a:custGeom>
          <a:avLst/>
          <a:gdLst/>
          <a:ahLst/>
          <a:cxnLst/>
          <a:rect l="0" t="0" r="0" b="0"/>
          <a:pathLst>
            <a:path>
              <a:moveTo>
                <a:pt x="0" y="20209"/>
              </a:moveTo>
              <a:lnTo>
                <a:pt x="775915" y="202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62014" y="2123898"/>
        <a:ext cx="38795" cy="38795"/>
      </dsp:txXfrm>
    </dsp:sp>
    <dsp:sp modelId="{943CA4D6-5301-430F-B040-884671F935B8}">
      <dsp:nvSpPr>
        <dsp:cNvPr id="0" name=""/>
        <dsp:cNvSpPr/>
      </dsp:nvSpPr>
      <dsp:spPr>
        <a:xfrm>
          <a:off x="2770315" y="1177"/>
          <a:ext cx="1822194" cy="175416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History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>
              <a:solidFill>
                <a:sysClr val="windowText" lastClr="000000"/>
              </a:solidFill>
            </a:rPr>
            <a:t>Ancient Egyptians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The Story of Tutankamun.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Life in Ancient Egypt.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Is Tutankamun an important pharoah?</a:t>
          </a:r>
        </a:p>
      </dsp:txBody>
      <dsp:txXfrm>
        <a:off x="3037169" y="258068"/>
        <a:ext cx="1288486" cy="1240378"/>
      </dsp:txXfrm>
    </dsp:sp>
    <dsp:sp modelId="{3FEC06D4-A33F-427E-B5A9-A3EFCA78070D}">
      <dsp:nvSpPr>
        <dsp:cNvPr id="0" name=""/>
        <dsp:cNvSpPr/>
      </dsp:nvSpPr>
      <dsp:spPr>
        <a:xfrm rot="19285714">
          <a:off x="4237582" y="2564685"/>
          <a:ext cx="826333" cy="40419"/>
        </a:xfrm>
        <a:custGeom>
          <a:avLst/>
          <a:gdLst/>
          <a:ahLst/>
          <a:cxnLst/>
          <a:rect l="0" t="0" r="0" b="0"/>
          <a:pathLst>
            <a:path>
              <a:moveTo>
                <a:pt x="0" y="20209"/>
              </a:moveTo>
              <a:lnTo>
                <a:pt x="826333" y="202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30091" y="2564236"/>
        <a:ext cx="41316" cy="41316"/>
      </dsp:txXfrm>
    </dsp:sp>
    <dsp:sp modelId="{515F6A4C-865B-46DE-9F78-910793FA3464}">
      <dsp:nvSpPr>
        <dsp:cNvPr id="0" name=""/>
        <dsp:cNvSpPr/>
      </dsp:nvSpPr>
      <dsp:spPr>
        <a:xfrm>
          <a:off x="4793424" y="985212"/>
          <a:ext cx="1653324" cy="1653324"/>
        </a:xfrm>
        <a:prstGeom prst="ellipse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Art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i="1" kern="1200">
              <a:solidFill>
                <a:sysClr val="windowText" lastClr="000000"/>
              </a:solidFill>
            </a:rPr>
            <a:t>Egyptian Art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Wall paintings.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Hieroglyphics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Egyptian symbols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035548" y="1227336"/>
        <a:ext cx="1169076" cy="1169076"/>
      </dsp:txXfrm>
    </dsp:sp>
    <dsp:sp modelId="{5FBEF483-41C6-4599-AE73-0B52A5C908B4}">
      <dsp:nvSpPr>
        <dsp:cNvPr id="0" name=""/>
        <dsp:cNvSpPr/>
      </dsp:nvSpPr>
      <dsp:spPr>
        <a:xfrm rot="771429">
          <a:off x="4477019" y="3613330"/>
          <a:ext cx="823965" cy="40419"/>
        </a:xfrm>
        <a:custGeom>
          <a:avLst/>
          <a:gdLst/>
          <a:ahLst/>
          <a:cxnLst/>
          <a:rect l="0" t="0" r="0" b="0"/>
          <a:pathLst>
            <a:path>
              <a:moveTo>
                <a:pt x="0" y="20209"/>
              </a:moveTo>
              <a:lnTo>
                <a:pt x="823965" y="202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868402" y="3612941"/>
        <a:ext cx="41198" cy="41198"/>
      </dsp:txXfrm>
    </dsp:sp>
    <dsp:sp modelId="{B54A16E3-3D8F-4275-87C4-8F625A743801}">
      <dsp:nvSpPr>
        <dsp:cNvPr id="0" name=""/>
        <dsp:cNvSpPr/>
      </dsp:nvSpPr>
      <dsp:spPr>
        <a:xfrm>
          <a:off x="5272237" y="3030866"/>
          <a:ext cx="1653324" cy="1757648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/>
          </a:r>
          <a:br>
            <a:rPr lang="en-US" sz="1000" kern="1200"/>
          </a:br>
          <a:r>
            <a:rPr lang="en-US" sz="1100" b="1" kern="1200">
              <a:solidFill>
                <a:sysClr val="windowText" lastClr="000000"/>
              </a:solidFill>
            </a:rPr>
            <a:t>Science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i="1" kern="1200">
              <a:solidFill>
                <a:sysClr val="windowText" lastClr="000000"/>
              </a:solidFill>
            </a:rPr>
            <a:t>Healthy bodies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Healthy eating and teeth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Digestion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Skeletons and muscles</a:t>
          </a:r>
        </a:p>
      </dsp:txBody>
      <dsp:txXfrm>
        <a:off x="5514361" y="3288268"/>
        <a:ext cx="1169076" cy="1242844"/>
      </dsp:txXfrm>
    </dsp:sp>
    <dsp:sp modelId="{855F0A8C-76F6-4AE1-BED5-D74A71EFF2CB}">
      <dsp:nvSpPr>
        <dsp:cNvPr id="0" name=""/>
        <dsp:cNvSpPr/>
      </dsp:nvSpPr>
      <dsp:spPr>
        <a:xfrm rot="3857143">
          <a:off x="3806187" y="4454753"/>
          <a:ext cx="826333" cy="40419"/>
        </a:xfrm>
        <a:custGeom>
          <a:avLst/>
          <a:gdLst/>
          <a:ahLst/>
          <a:cxnLst/>
          <a:rect l="0" t="0" r="0" b="0"/>
          <a:pathLst>
            <a:path>
              <a:moveTo>
                <a:pt x="0" y="20209"/>
              </a:moveTo>
              <a:lnTo>
                <a:pt x="826333" y="202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98695" y="4454304"/>
        <a:ext cx="41316" cy="41316"/>
      </dsp:txXfrm>
    </dsp:sp>
    <dsp:sp modelId="{1B97B02E-6FBF-46E1-83EE-0C81CC8E445D}">
      <dsp:nvSpPr>
        <dsp:cNvPr id="0" name=""/>
        <dsp:cNvSpPr/>
      </dsp:nvSpPr>
      <dsp:spPr>
        <a:xfrm>
          <a:off x="3930633" y="4765348"/>
          <a:ext cx="1653324" cy="1653324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Music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Dorset Muscianship experience- Learning to play the ukulele</a:t>
          </a:r>
        </a:p>
      </dsp:txBody>
      <dsp:txXfrm>
        <a:off x="4172757" y="5007472"/>
        <a:ext cx="1169076" cy="1169076"/>
      </dsp:txXfrm>
    </dsp:sp>
    <dsp:sp modelId="{4BCD3DCA-A32E-4185-8864-1E5B9FCE7C29}">
      <dsp:nvSpPr>
        <dsp:cNvPr id="0" name=""/>
        <dsp:cNvSpPr/>
      </dsp:nvSpPr>
      <dsp:spPr>
        <a:xfrm rot="6942857">
          <a:off x="2730304" y="4454753"/>
          <a:ext cx="826333" cy="40419"/>
        </a:xfrm>
        <a:custGeom>
          <a:avLst/>
          <a:gdLst/>
          <a:ahLst/>
          <a:cxnLst/>
          <a:rect l="0" t="0" r="0" b="0"/>
          <a:pathLst>
            <a:path>
              <a:moveTo>
                <a:pt x="0" y="20209"/>
              </a:moveTo>
              <a:lnTo>
                <a:pt x="826333" y="202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122812" y="4454304"/>
        <a:ext cx="41316" cy="41316"/>
      </dsp:txXfrm>
    </dsp:sp>
    <dsp:sp modelId="{4F9EE59C-9844-4A6A-9464-2E59C8E0EAEB}">
      <dsp:nvSpPr>
        <dsp:cNvPr id="0" name=""/>
        <dsp:cNvSpPr/>
      </dsp:nvSpPr>
      <dsp:spPr>
        <a:xfrm>
          <a:off x="1778867" y="4765348"/>
          <a:ext cx="1653324" cy="1653324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/>
          </a:r>
          <a:br>
            <a:rPr lang="en-US" sz="800" kern="1200"/>
          </a:br>
          <a:r>
            <a:rPr lang="en-US" sz="900" b="1" kern="1200">
              <a:solidFill>
                <a:schemeClr val="tx1"/>
              </a:solidFill>
            </a:rPr>
            <a:t>Religious Education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</a:rPr>
            <a:t>PSHE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Homes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Promises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Visitors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Growth Mindset</a:t>
          </a:r>
        </a:p>
      </dsp:txBody>
      <dsp:txXfrm>
        <a:off x="2020991" y="5007472"/>
        <a:ext cx="1169076" cy="1169076"/>
      </dsp:txXfrm>
    </dsp:sp>
    <dsp:sp modelId="{DEF6117C-FE0E-405C-AFFD-E0DD3E8878E0}">
      <dsp:nvSpPr>
        <dsp:cNvPr id="0" name=""/>
        <dsp:cNvSpPr/>
      </dsp:nvSpPr>
      <dsp:spPr>
        <a:xfrm rot="10028571">
          <a:off x="2059501" y="3613594"/>
          <a:ext cx="826333" cy="40419"/>
        </a:xfrm>
        <a:custGeom>
          <a:avLst/>
          <a:gdLst/>
          <a:ahLst/>
          <a:cxnLst/>
          <a:rect l="0" t="0" r="0" b="0"/>
          <a:pathLst>
            <a:path>
              <a:moveTo>
                <a:pt x="0" y="20209"/>
              </a:moveTo>
              <a:lnTo>
                <a:pt x="826333" y="202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52010" y="3613145"/>
        <a:ext cx="41316" cy="41316"/>
      </dsp:txXfrm>
    </dsp:sp>
    <dsp:sp modelId="{094860AA-7291-4E78-9284-3F48630F6A37}">
      <dsp:nvSpPr>
        <dsp:cNvPr id="0" name=""/>
        <dsp:cNvSpPr/>
      </dsp:nvSpPr>
      <dsp:spPr>
        <a:xfrm>
          <a:off x="437262" y="3083029"/>
          <a:ext cx="1653324" cy="1653324"/>
        </a:xfrm>
        <a:prstGeom prst="ellipse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</a:rPr>
            <a:t>Computing.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</a:rPr>
            <a:t>Online safety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</a:rPr>
            <a:t>Scratch- computer animation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</a:rPr>
            <a:t>Networks and the Internet</a:t>
          </a:r>
        </a:p>
      </dsp:txBody>
      <dsp:txXfrm>
        <a:off x="679386" y="3325153"/>
        <a:ext cx="1169076" cy="1169076"/>
      </dsp:txXfrm>
    </dsp:sp>
    <dsp:sp modelId="{C9037EF2-661E-46C8-A540-FC32BF139854}">
      <dsp:nvSpPr>
        <dsp:cNvPr id="0" name=""/>
        <dsp:cNvSpPr/>
      </dsp:nvSpPr>
      <dsp:spPr>
        <a:xfrm rot="13114286">
          <a:off x="2371353" y="2590035"/>
          <a:ext cx="745018" cy="40419"/>
        </a:xfrm>
        <a:custGeom>
          <a:avLst/>
          <a:gdLst/>
          <a:ahLst/>
          <a:cxnLst/>
          <a:rect l="0" t="0" r="0" b="0"/>
          <a:pathLst>
            <a:path>
              <a:moveTo>
                <a:pt x="0" y="20209"/>
              </a:moveTo>
              <a:lnTo>
                <a:pt x="745018" y="202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725237" y="2591619"/>
        <a:ext cx="37250" cy="37250"/>
      </dsp:txXfrm>
    </dsp:sp>
    <dsp:sp modelId="{A8ABDEFC-2C86-43E7-9C91-92424CD676F0}">
      <dsp:nvSpPr>
        <dsp:cNvPr id="0" name=""/>
        <dsp:cNvSpPr/>
      </dsp:nvSpPr>
      <dsp:spPr>
        <a:xfrm>
          <a:off x="827829" y="914483"/>
          <a:ext cx="1829816" cy="1794782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bg1"/>
              </a:solidFill>
            </a:rPr>
            <a:t>English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bg1"/>
              </a:solidFill>
            </a:rPr>
            <a:t>The Happy Prince Oscar Wilde.  Narrative.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bg1"/>
              </a:solidFill>
            </a:rPr>
            <a:t>Autumn Poetry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bg1"/>
              </a:solidFill>
            </a:rPr>
            <a:t>Egyptian Myths. Narrative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bg1"/>
              </a:solidFill>
            </a:rPr>
            <a:t>Skeletons and muscles.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bg1"/>
              </a:solidFill>
            </a:rPr>
            <a:t>Non-chronological report.</a:t>
          </a:r>
        </a:p>
      </dsp:txBody>
      <dsp:txXfrm>
        <a:off x="1095799" y="1177323"/>
        <a:ext cx="1293876" cy="1269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Terrey</dc:creator>
  <cp:keywords/>
  <dc:description/>
  <cp:lastModifiedBy>Sarah Terrey</cp:lastModifiedBy>
  <cp:revision>3</cp:revision>
  <dcterms:created xsi:type="dcterms:W3CDTF">2021-09-23T07:49:00Z</dcterms:created>
  <dcterms:modified xsi:type="dcterms:W3CDTF">2021-09-23T09:48:00Z</dcterms:modified>
</cp:coreProperties>
</file>